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eastAsia="方正小标宋简体"/>
          <w:color w:val="000000"/>
          <w:sz w:val="40"/>
          <w:szCs w:val="4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spacing w:before="289" w:beforeLines="50"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事业单位人员职称申报岗位信息表</w:t>
      </w:r>
    </w:p>
    <w:tbl>
      <w:tblPr>
        <w:tblStyle w:val="2"/>
        <w:tblW w:w="91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703"/>
        <w:gridCol w:w="1266"/>
        <w:gridCol w:w="1251"/>
        <w:gridCol w:w="415"/>
        <w:gridCol w:w="836"/>
        <w:gridCol w:w="1307"/>
        <w:gridCol w:w="703"/>
        <w:gridCol w:w="594"/>
        <w:gridCol w:w="1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  <w:t>单位情况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名  称</w:t>
            </w:r>
          </w:p>
        </w:tc>
        <w:tc>
          <w:tcPr>
            <w:tcW w:w="64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编制数</w:t>
            </w:r>
          </w:p>
        </w:tc>
        <w:tc>
          <w:tcPr>
            <w:tcW w:w="25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专业技术岗位总数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岗位情况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正高级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  级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初级及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未定级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 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核准比例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核准人数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实聘人数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空缺情况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jc w:val="center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4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现专业技术资格及取得时间</w:t>
            </w:r>
          </w:p>
        </w:tc>
        <w:tc>
          <w:tcPr>
            <w:tcW w:w="25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现聘专业技术职务及聘任时间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在聘岗位等级</w:t>
            </w:r>
          </w:p>
        </w:tc>
        <w:tc>
          <w:tcPr>
            <w:tcW w:w="25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是否双肩挑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竞聘岗位类别</w:t>
            </w:r>
          </w:p>
        </w:tc>
        <w:tc>
          <w:tcPr>
            <w:tcW w:w="25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jc w:val="center"/>
        </w:trPr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3635" w:type="dxa"/>
            <w:gridSpan w:val="4"/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u w:val="single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为纳入岗位管理的事业单位正式在编人员，经考核竞聘，同意推荐参加评审。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  <w:t>主管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  <w:t>部门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  <w:t>或人力</w:t>
            </w: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  <w:t>社</w:t>
            </w: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会保障</w:t>
            </w: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  <w:t>部门</w:t>
            </w:r>
          </w:p>
          <w:p>
            <w:pPr>
              <w:widowControl/>
              <w:spacing w:line="380" w:lineRule="exact"/>
              <w:jc w:val="center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93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118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注：实行岗位管理事业单位在编人员申报职称时填写。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1E933C72"/>
    <w:rsid w:val="26BC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0</Lines>
  <Paragraphs>0</Paragraphs>
  <TotalTime>1</TotalTime>
  <ScaleCrop>false</ScaleCrop>
  <LinksUpToDate>false</LinksUpToDate>
  <CharactersWithSpaces>245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2022-09-30T08:51:31Z</dcterms:created>
  <dc:creator>Administrator</dc:creator>
  <cp:lastModifiedBy>〰</cp:lastModifiedBy>
  <dcterms:modified xsi:type="dcterms:W3CDTF">2022-09-30T08:54:10Z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FE1E234DE43B4F60803887FE0A806B2E</vt:lpwstr>
  </property>
</Properties>
</file>